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8BADB" w14:textId="461961F0" w:rsidR="00877CE6" w:rsidRDefault="00877CE6">
      <w:pPr>
        <w:rPr>
          <w:b/>
          <w:color w:val="2F5496" w:themeColor="accent1" w:themeShade="BF"/>
          <w:sz w:val="32"/>
          <w:szCs w:val="32"/>
        </w:rPr>
      </w:pPr>
      <w:r w:rsidRPr="00877CE6">
        <w:rPr>
          <w:b/>
          <w:color w:val="2F5496" w:themeColor="accent1" w:themeShade="BF"/>
          <w:sz w:val="32"/>
          <w:szCs w:val="32"/>
        </w:rPr>
        <w:t>2019 Fall 1 Submission Resources</w:t>
      </w:r>
    </w:p>
    <w:p w14:paraId="56CF02DC" w14:textId="77777777" w:rsidR="00E83EE6" w:rsidRPr="00877CE6" w:rsidRDefault="00E83EE6">
      <w:pPr>
        <w:rPr>
          <w:b/>
          <w:color w:val="2F5496" w:themeColor="accent1" w:themeShade="BF"/>
          <w:sz w:val="32"/>
          <w:szCs w:val="32"/>
        </w:rPr>
      </w:pPr>
    </w:p>
    <w:p w14:paraId="6EFF7FE2" w14:textId="6358635C" w:rsidR="00E2745A" w:rsidRDefault="00E2745A">
      <w:r>
        <w:t xml:space="preserve">Found in </w:t>
      </w:r>
      <w:hyperlink r:id="rId8" w:history="1">
        <w:r w:rsidRPr="000B388D">
          <w:rPr>
            <w:rStyle w:val="Hyperlink"/>
          </w:rPr>
          <w:t>https://csis.fcmat.org/resources-repository</w:t>
        </w:r>
      </w:hyperlink>
      <w:r>
        <w:t>:</w:t>
      </w:r>
    </w:p>
    <w:p w14:paraId="0BCC91D2" w14:textId="4875EC85" w:rsidR="00733747" w:rsidRDefault="00573EE5">
      <w:r w:rsidRPr="00573EE5">
        <w:rPr>
          <w:noProof/>
        </w:rPr>
        <w:drawing>
          <wp:inline distT="0" distB="0" distL="0" distR="0" wp14:anchorId="13F1365A" wp14:editId="5E27D5BD">
            <wp:extent cx="5943600" cy="1151255"/>
            <wp:effectExtent l="0" t="0" r="0" b="0"/>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9"/>
                    </pic:cNvPr>
                    <pic:cNvPicPr/>
                  </pic:nvPicPr>
                  <pic:blipFill>
                    <a:blip r:embed="rId10"/>
                    <a:stretch>
                      <a:fillRect/>
                    </a:stretch>
                  </pic:blipFill>
                  <pic:spPr>
                    <a:xfrm>
                      <a:off x="0" y="0"/>
                      <a:ext cx="5943600" cy="1151255"/>
                    </a:xfrm>
                    <a:prstGeom prst="rect">
                      <a:avLst/>
                    </a:prstGeom>
                  </pic:spPr>
                </pic:pic>
              </a:graphicData>
            </a:graphic>
          </wp:inline>
        </w:drawing>
      </w:r>
    </w:p>
    <w:p w14:paraId="59269683" w14:textId="77777777" w:rsidR="00794431" w:rsidRDefault="00794431"/>
    <w:p w14:paraId="1C88F44F" w14:textId="3796E3FB" w:rsidR="00573EE5" w:rsidRDefault="00032471">
      <w:r w:rsidRPr="00032471">
        <w:rPr>
          <w:noProof/>
        </w:rPr>
        <w:drawing>
          <wp:inline distT="0" distB="0" distL="0" distR="0" wp14:anchorId="52A48568" wp14:editId="5DCA5E77">
            <wp:extent cx="5943600" cy="7600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60095"/>
                    </a:xfrm>
                    <a:prstGeom prst="rect">
                      <a:avLst/>
                    </a:prstGeom>
                  </pic:spPr>
                </pic:pic>
              </a:graphicData>
            </a:graphic>
          </wp:inline>
        </w:drawing>
      </w:r>
    </w:p>
    <w:p w14:paraId="32B4EB7A" w14:textId="5EADA77C" w:rsidR="00032471" w:rsidRDefault="00032471"/>
    <w:p w14:paraId="46FF19A9" w14:textId="77777777" w:rsidR="00E83EE6" w:rsidRDefault="00E83EE6"/>
    <w:p w14:paraId="752F4496" w14:textId="062C94AA" w:rsidR="00E2745A" w:rsidRDefault="00E2745A">
      <w:r>
        <w:t xml:space="preserve">Found in the online CALPADS User Manual </w:t>
      </w:r>
      <w:hyperlink r:id="rId12" w:history="1">
        <w:r w:rsidR="00CD49EA">
          <w:rPr>
            <w:rStyle w:val="Hyperlink"/>
          </w:rPr>
          <w:t>https://documentation.calpads.org/</w:t>
        </w:r>
      </w:hyperlink>
      <w:r w:rsidR="00CD49EA">
        <w:t>:</w:t>
      </w:r>
    </w:p>
    <w:p w14:paraId="722534CC" w14:textId="7B627918" w:rsidR="00733747" w:rsidRDefault="00733747">
      <w:r w:rsidRPr="00733747">
        <w:rPr>
          <w:noProof/>
        </w:rPr>
        <w:drawing>
          <wp:inline distT="0" distB="0" distL="0" distR="0" wp14:anchorId="1DA75CDE" wp14:editId="73EAC8A1">
            <wp:extent cx="5943600" cy="41389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138930"/>
                    </a:xfrm>
                    <a:prstGeom prst="rect">
                      <a:avLst/>
                    </a:prstGeom>
                  </pic:spPr>
                </pic:pic>
              </a:graphicData>
            </a:graphic>
          </wp:inline>
        </w:drawing>
      </w:r>
    </w:p>
    <w:p w14:paraId="414A6C9B" w14:textId="77777777" w:rsidR="00733747" w:rsidRDefault="00733747">
      <w:r>
        <w:br w:type="page"/>
      </w:r>
    </w:p>
    <w:p w14:paraId="4902F296" w14:textId="77777777" w:rsidR="00FB4946" w:rsidRDefault="00FB4946"/>
    <w:p w14:paraId="0FADA951" w14:textId="3F426B8F" w:rsidR="002B45F1" w:rsidRDefault="00F73029">
      <w:r w:rsidRPr="00F73029">
        <w:rPr>
          <w:noProof/>
        </w:rPr>
        <w:drawing>
          <wp:inline distT="0" distB="0" distL="0" distR="0" wp14:anchorId="10AB4CAA" wp14:editId="16A8C02C">
            <wp:extent cx="5943600" cy="351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1790"/>
                    </a:xfrm>
                    <a:prstGeom prst="rect">
                      <a:avLst/>
                    </a:prstGeom>
                  </pic:spPr>
                </pic:pic>
              </a:graphicData>
            </a:graphic>
          </wp:inline>
        </w:drawing>
      </w:r>
    </w:p>
    <w:p w14:paraId="14455455" w14:textId="77777777" w:rsidR="00F73029" w:rsidRPr="00F73029" w:rsidRDefault="00F73029" w:rsidP="00F73029">
      <w:pPr>
        <w:pStyle w:val="Heading1"/>
        <w:shd w:val="clear" w:color="auto" w:fill="FFFFFF"/>
        <w:spacing w:after="0" w:afterAutospacing="0"/>
        <w:rPr>
          <w:rFonts w:ascii="Helvetica" w:hAnsi="Helvetica" w:cs="Helvetica"/>
          <w:color w:val="2F5496" w:themeColor="accent1" w:themeShade="BF"/>
          <w:sz w:val="32"/>
          <w:szCs w:val="63"/>
          <w:u w:val="single"/>
        </w:rPr>
      </w:pPr>
      <w:r w:rsidRPr="00F73029">
        <w:rPr>
          <w:noProof/>
          <w:color w:val="2F5496" w:themeColor="accent1" w:themeShade="BF"/>
          <w:sz w:val="22"/>
          <w:u w:val="single"/>
        </w:rPr>
        <w:drawing>
          <wp:anchor distT="0" distB="0" distL="114300" distR="114300" simplePos="0" relativeHeight="251658240" behindDoc="0" locked="0" layoutInCell="1" allowOverlap="1" wp14:anchorId="487327EA" wp14:editId="04CF194C">
            <wp:simplePos x="0" y="0"/>
            <wp:positionH relativeFrom="column">
              <wp:posOffset>0</wp:posOffset>
            </wp:positionH>
            <wp:positionV relativeFrom="paragraph">
              <wp:posOffset>76200</wp:posOffset>
            </wp:positionV>
            <wp:extent cx="2105319" cy="3591426"/>
            <wp:effectExtent l="0" t="0" r="9525" b="0"/>
            <wp:wrapSquare wrapText="bothSides"/>
            <wp:docPr id="2" name="Pictur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2105319" cy="3591426"/>
                    </a:xfrm>
                    <a:prstGeom prst="rect">
                      <a:avLst/>
                    </a:prstGeom>
                  </pic:spPr>
                </pic:pic>
              </a:graphicData>
            </a:graphic>
          </wp:anchor>
        </w:drawing>
      </w:r>
      <w:hyperlink r:id="rId17" w:history="1">
        <w:r w:rsidRPr="00F73029">
          <w:rPr>
            <w:rStyle w:val="Hyperlink"/>
            <w:rFonts w:ascii="Helvetica" w:hAnsi="Helvetica" w:cs="Helvetica"/>
            <w:color w:val="034990" w:themeColor="hyperlink" w:themeShade="BF"/>
            <w:sz w:val="32"/>
            <w:szCs w:val="63"/>
          </w:rPr>
          <w:t>SPED Discrepancy Extract</w:t>
        </w:r>
      </w:hyperlink>
    </w:p>
    <w:p w14:paraId="42C0F46E" w14:textId="77777777" w:rsidR="00F73029" w:rsidRPr="00F73029" w:rsidRDefault="00F73029" w:rsidP="00F73029">
      <w:pPr>
        <w:shd w:val="clear" w:color="auto" w:fill="FFFFFF"/>
        <w:spacing w:before="150" w:after="150" w:line="240" w:lineRule="auto"/>
        <w:rPr>
          <w:rFonts w:ascii="Helvetica" w:eastAsia="Times New Roman" w:hAnsi="Helvetica" w:cs="Helvetica"/>
          <w:color w:val="4C5866"/>
          <w:sz w:val="21"/>
          <w:szCs w:val="21"/>
        </w:rPr>
      </w:pPr>
    </w:p>
    <w:p w14:paraId="7F6DF899" w14:textId="77777777" w:rsidR="00F73029" w:rsidRPr="00F73029" w:rsidRDefault="00F73029" w:rsidP="00F73029">
      <w:pPr>
        <w:shd w:val="clear" w:color="auto" w:fill="FFFFFF"/>
        <w:spacing w:before="150" w:after="150" w:line="240" w:lineRule="auto"/>
        <w:rPr>
          <w:rFonts w:ascii="Helvetica" w:eastAsia="Times New Roman" w:hAnsi="Helvetica" w:cs="Helvetica"/>
          <w:color w:val="4C5866"/>
          <w:sz w:val="21"/>
          <w:szCs w:val="21"/>
        </w:rPr>
      </w:pPr>
      <w:r w:rsidRPr="00F73029">
        <w:rPr>
          <w:rFonts w:ascii="Helvetica" w:eastAsia="Times New Roman" w:hAnsi="Helvetica" w:cs="Helvetica"/>
          <w:color w:val="4C5866"/>
          <w:sz w:val="21"/>
          <w:szCs w:val="21"/>
        </w:rPr>
        <w:t>An LEA user may request an extract of the SPED Discrepancies for a specific SPED batch submission. The data in the file may be used locally on the user’s personal computing system for analysis and resolution of any School of Attendance, School of Attendance NPS, or demographic data mismatch between what is in CALPADS vs what is in the local </w:t>
      </w:r>
      <w:r w:rsidRPr="00F73029">
        <w:rPr>
          <w:rFonts w:ascii="Helvetica" w:eastAsia="Times New Roman" w:hAnsi="Helvetica" w:cs="Helvetica"/>
          <w:b/>
          <w:bCs/>
          <w:color w:val="4C5866"/>
          <w:sz w:val="21"/>
          <w:szCs w:val="21"/>
        </w:rPr>
        <w:t>Special Education System (SES)</w:t>
      </w:r>
      <w:r w:rsidRPr="00F73029">
        <w:rPr>
          <w:rFonts w:ascii="Helvetica" w:eastAsia="Times New Roman" w:hAnsi="Helvetica" w:cs="Helvetica"/>
          <w:color w:val="4C5866"/>
          <w:sz w:val="21"/>
          <w:szCs w:val="21"/>
        </w:rPr>
        <w:t>.</w:t>
      </w:r>
    </w:p>
    <w:p w14:paraId="38E70137" w14:textId="77777777" w:rsidR="00F73029" w:rsidRPr="00F73029" w:rsidRDefault="00F73029" w:rsidP="00F73029">
      <w:pPr>
        <w:pStyle w:val="Heading2"/>
        <w:shd w:val="clear" w:color="auto" w:fill="FFFFFF"/>
        <w:spacing w:before="300" w:after="150"/>
        <w:rPr>
          <w:rFonts w:ascii="Helvetica" w:hAnsi="Helvetica" w:cs="Helvetica"/>
          <w:sz w:val="24"/>
          <w:szCs w:val="45"/>
        </w:rPr>
      </w:pPr>
      <w:r w:rsidRPr="00F73029">
        <w:rPr>
          <w:rStyle w:val="Strong"/>
          <w:rFonts w:ascii="Helvetica" w:hAnsi="Helvetica" w:cs="Helvetica"/>
          <w:b w:val="0"/>
          <w:bCs w:val="0"/>
          <w:sz w:val="24"/>
          <w:szCs w:val="45"/>
        </w:rPr>
        <w:t>File Transmission</w:t>
      </w:r>
    </w:p>
    <w:p w14:paraId="112669BC" w14:textId="77777777" w:rsidR="00F73029" w:rsidRDefault="00F73029" w:rsidP="00F73029">
      <w:pPr>
        <w:pStyle w:val="NormalWeb"/>
        <w:shd w:val="clear" w:color="auto" w:fill="FFFFFF"/>
        <w:spacing w:before="150" w:beforeAutospacing="0" w:after="150" w:afterAutospacing="0"/>
        <w:rPr>
          <w:rFonts w:ascii="Helvetica" w:hAnsi="Helvetica" w:cs="Helvetica"/>
          <w:color w:val="4C5866"/>
          <w:sz w:val="21"/>
          <w:szCs w:val="21"/>
        </w:rPr>
      </w:pPr>
      <w:r>
        <w:rPr>
          <w:rFonts w:ascii="Helvetica" w:hAnsi="Helvetica" w:cs="Helvetica"/>
          <w:color w:val="4C5866"/>
          <w:sz w:val="21"/>
          <w:szCs w:val="21"/>
        </w:rPr>
        <w:t>An LEA user may request a SPED Discrepancy Extract file for the SPED record type through the CALPADS portal. The SPED Discrepancy Extract function will allow an authorized user to specify selection criteria where applicable and request a file be created by the CALPADS application. The generated file will be available for download through CALPADS. The file will not be transmitted via email.</w:t>
      </w:r>
    </w:p>
    <w:p w14:paraId="09B3011B" w14:textId="77777777" w:rsidR="00F73029" w:rsidRPr="00F73029" w:rsidRDefault="00F73029" w:rsidP="00F73029">
      <w:pPr>
        <w:pStyle w:val="Heading2"/>
        <w:shd w:val="clear" w:color="auto" w:fill="FFFFFF"/>
        <w:spacing w:before="300" w:after="150"/>
        <w:rPr>
          <w:rStyle w:val="Strong"/>
          <w:sz w:val="24"/>
          <w:szCs w:val="45"/>
        </w:rPr>
      </w:pPr>
      <w:r w:rsidRPr="00F73029">
        <w:rPr>
          <w:rStyle w:val="Strong"/>
          <w:rFonts w:ascii="Helvetica" w:hAnsi="Helvetica" w:cs="Helvetica"/>
          <w:b w:val="0"/>
          <w:bCs w:val="0"/>
          <w:sz w:val="24"/>
          <w:szCs w:val="45"/>
        </w:rPr>
        <w:t>SPED Discrepancy</w:t>
      </w:r>
    </w:p>
    <w:p w14:paraId="333E17F1" w14:textId="77777777" w:rsidR="00F73029" w:rsidRDefault="00F73029" w:rsidP="00F73029">
      <w:pPr>
        <w:pStyle w:val="NormalWeb"/>
        <w:shd w:val="clear" w:color="auto" w:fill="FFFFFF"/>
        <w:spacing w:before="150" w:beforeAutospacing="0" w:after="150" w:afterAutospacing="0"/>
        <w:rPr>
          <w:rFonts w:ascii="Helvetica" w:hAnsi="Helvetica" w:cs="Helvetica"/>
          <w:color w:val="4C5866"/>
          <w:sz w:val="21"/>
          <w:szCs w:val="21"/>
        </w:rPr>
      </w:pPr>
      <w:r>
        <w:rPr>
          <w:rFonts w:ascii="Helvetica" w:hAnsi="Helvetica" w:cs="Helvetica"/>
          <w:color w:val="4C5866"/>
          <w:sz w:val="21"/>
          <w:szCs w:val="21"/>
        </w:rPr>
        <w:t>The SPED Discrepancy extract result when converted to Excel does not have header names to identify each column. You can download the </w:t>
      </w:r>
      <w:hyperlink r:id="rId18" w:history="1">
        <w:r>
          <w:rPr>
            <w:rStyle w:val="Strong"/>
            <w:rFonts w:ascii="Helvetica" w:hAnsi="Helvetica" w:cs="Helvetica"/>
            <w:color w:val="555FAD"/>
            <w:sz w:val="21"/>
            <w:szCs w:val="21"/>
          </w:rPr>
          <w:t>SPED Discrepancy Extract Template</w:t>
        </w:r>
      </w:hyperlink>
      <w:r>
        <w:rPr>
          <w:rFonts w:ascii="Helvetica" w:hAnsi="Helvetica" w:cs="Helvetica"/>
          <w:color w:val="4C5866"/>
          <w:sz w:val="21"/>
          <w:szCs w:val="21"/>
        </w:rPr>
        <w:t> and import your data to the template and use it as reference to what column has a discrepancy. Please note that anything beyond the red line in the discrepancy extract will be the section where possible discrepancies occur. Only columns with discrepancy will show values.</w:t>
      </w:r>
    </w:p>
    <w:p w14:paraId="702935B1" w14:textId="77777777" w:rsidR="00F73029" w:rsidRDefault="00F73029" w:rsidP="00F73029">
      <w:pPr>
        <w:pStyle w:val="NormalWeb"/>
        <w:shd w:val="clear" w:color="auto" w:fill="FFFFFF"/>
        <w:spacing w:before="150" w:beforeAutospacing="0" w:after="150" w:afterAutospacing="0"/>
        <w:rPr>
          <w:rFonts w:ascii="Helvetica" w:hAnsi="Helvetica" w:cs="Helvetica"/>
          <w:color w:val="4C5866"/>
          <w:sz w:val="21"/>
          <w:szCs w:val="21"/>
        </w:rPr>
      </w:pPr>
    </w:p>
    <w:p w14:paraId="77FDA987" w14:textId="77777777" w:rsidR="00F73029" w:rsidRPr="002245C3" w:rsidRDefault="00F73029" w:rsidP="002245C3">
      <w:pPr>
        <w:rPr>
          <w:bCs/>
          <w:color w:val="2F5496" w:themeColor="accent1" w:themeShade="BF"/>
          <w:sz w:val="32"/>
          <w:szCs w:val="32"/>
        </w:rPr>
      </w:pPr>
      <w:r w:rsidRPr="002245C3">
        <w:rPr>
          <w:bCs/>
          <w:color w:val="2F5496" w:themeColor="accent1" w:themeShade="BF"/>
          <w:sz w:val="32"/>
          <w:szCs w:val="32"/>
        </w:rPr>
        <w:t>Sample Discrepancy Extract</w:t>
      </w:r>
    </w:p>
    <w:p w14:paraId="595DA557" w14:textId="77777777" w:rsidR="00F73029" w:rsidRDefault="00F73029" w:rsidP="00F73029">
      <w:pPr>
        <w:pStyle w:val="NormalWeb"/>
        <w:shd w:val="clear" w:color="auto" w:fill="FFFFFF"/>
        <w:spacing w:before="150" w:beforeAutospacing="0" w:after="150" w:afterAutospacing="0"/>
        <w:rPr>
          <w:rFonts w:ascii="Helvetica" w:hAnsi="Helvetica" w:cs="Helvetica"/>
          <w:color w:val="4C5866"/>
          <w:sz w:val="21"/>
          <w:szCs w:val="21"/>
        </w:rPr>
      </w:pPr>
      <w:r>
        <w:rPr>
          <w:rFonts w:ascii="Helvetica" w:hAnsi="Helvetica" w:cs="Helvetica"/>
          <w:color w:val="4C5866"/>
          <w:sz w:val="21"/>
          <w:szCs w:val="21"/>
        </w:rPr>
        <w:t>Below is an example of a discrepancy extract converted to excel with the headers included.</w:t>
      </w:r>
    </w:p>
    <w:p w14:paraId="0A706767" w14:textId="63940444" w:rsidR="002B2078" w:rsidRDefault="00F73029" w:rsidP="008F6BBF">
      <w:pPr>
        <w:pStyle w:val="NormalWeb"/>
        <w:shd w:val="clear" w:color="auto" w:fill="FFFFFF"/>
        <w:spacing w:before="150" w:beforeAutospacing="0" w:after="150" w:afterAutospacing="0"/>
      </w:pPr>
      <w:r>
        <w:rPr>
          <w:rFonts w:ascii="Helvetica" w:hAnsi="Helvetica" w:cs="Helvetica"/>
          <w:noProof/>
          <w:color w:val="4C5866"/>
          <w:sz w:val="21"/>
          <w:szCs w:val="21"/>
        </w:rPr>
        <w:drawing>
          <wp:inline distT="0" distB="0" distL="0" distR="0" wp14:anchorId="4212213D" wp14:editId="3DD9B225">
            <wp:extent cx="5486400" cy="2417297"/>
            <wp:effectExtent l="0" t="0" r="0" b="0"/>
            <wp:docPr id="3" name="Picture 3" descr="SPED Discrepancy Extrac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D Discrepancy Extract resul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5865" cy="2452309"/>
                    </a:xfrm>
                    <a:prstGeom prst="rect">
                      <a:avLst/>
                    </a:prstGeom>
                    <a:noFill/>
                    <a:ln>
                      <a:noFill/>
                    </a:ln>
                  </pic:spPr>
                </pic:pic>
              </a:graphicData>
            </a:graphic>
          </wp:inline>
        </w:drawing>
      </w:r>
      <w:bookmarkStart w:id="0" w:name="_GoBack"/>
      <w:bookmarkEnd w:id="0"/>
    </w:p>
    <w:sectPr w:rsidR="002B2078" w:rsidSect="008F6BBF">
      <w:pgSz w:w="12240" w:h="15840"/>
      <w:pgMar w:top="720"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UwNjO2sDAwMTU2NzZQ0lEKTi0uzszPAykwrAUAUKkCZCwAAAA="/>
  </w:docVars>
  <w:rsids>
    <w:rsidRoot w:val="00F73029"/>
    <w:rsid w:val="00032471"/>
    <w:rsid w:val="002245C3"/>
    <w:rsid w:val="002B2078"/>
    <w:rsid w:val="002B45F1"/>
    <w:rsid w:val="003F5C60"/>
    <w:rsid w:val="0054091B"/>
    <w:rsid w:val="00573EE5"/>
    <w:rsid w:val="00620639"/>
    <w:rsid w:val="00733747"/>
    <w:rsid w:val="00794431"/>
    <w:rsid w:val="0081256A"/>
    <w:rsid w:val="00877CE6"/>
    <w:rsid w:val="008F6BBF"/>
    <w:rsid w:val="009254D8"/>
    <w:rsid w:val="00B538C4"/>
    <w:rsid w:val="00CD49EA"/>
    <w:rsid w:val="00D6480B"/>
    <w:rsid w:val="00E2745A"/>
    <w:rsid w:val="00E6081C"/>
    <w:rsid w:val="00E83EE6"/>
    <w:rsid w:val="00F73029"/>
    <w:rsid w:val="00FB49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BF039"/>
  <w15:chartTrackingRefBased/>
  <w15:docId w15:val="{B499217C-1D5D-41AA-8114-43A25472A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7302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F730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F7302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730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3029"/>
    <w:rPr>
      <w:rFonts w:ascii="Segoe UI" w:hAnsi="Segoe UI" w:cs="Segoe UI"/>
      <w:sz w:val="18"/>
      <w:szCs w:val="18"/>
    </w:rPr>
  </w:style>
  <w:style w:type="character" w:customStyle="1" w:styleId="Heading1Char">
    <w:name w:val="Heading 1 Char"/>
    <w:basedOn w:val="DefaultParagraphFont"/>
    <w:link w:val="Heading1"/>
    <w:uiPriority w:val="9"/>
    <w:rsid w:val="00F73029"/>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F7302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73029"/>
    <w:rPr>
      <w:b/>
      <w:bCs/>
    </w:rPr>
  </w:style>
  <w:style w:type="character" w:customStyle="1" w:styleId="Heading2Char">
    <w:name w:val="Heading 2 Char"/>
    <w:basedOn w:val="DefaultParagraphFont"/>
    <w:link w:val="Heading2"/>
    <w:uiPriority w:val="9"/>
    <w:rsid w:val="00F73029"/>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F73029"/>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F73029"/>
    <w:rPr>
      <w:color w:val="0563C1" w:themeColor="hyperlink"/>
      <w:u w:val="single"/>
    </w:rPr>
  </w:style>
  <w:style w:type="character" w:styleId="UnresolvedMention">
    <w:name w:val="Unresolved Mention"/>
    <w:basedOn w:val="DefaultParagraphFont"/>
    <w:uiPriority w:val="99"/>
    <w:semiHidden/>
    <w:unhideWhenUsed/>
    <w:rsid w:val="00F73029"/>
    <w:rPr>
      <w:color w:val="605E5C"/>
      <w:shd w:val="clear" w:color="auto" w:fill="E1DFDD"/>
    </w:rPr>
  </w:style>
  <w:style w:type="character" w:styleId="FollowedHyperlink">
    <w:name w:val="FollowedHyperlink"/>
    <w:basedOn w:val="DefaultParagraphFont"/>
    <w:uiPriority w:val="99"/>
    <w:semiHidden/>
    <w:unhideWhenUsed/>
    <w:rsid w:val="00B538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23490">
      <w:bodyDiv w:val="1"/>
      <w:marLeft w:val="0"/>
      <w:marRight w:val="0"/>
      <w:marTop w:val="0"/>
      <w:marBottom w:val="0"/>
      <w:divBdr>
        <w:top w:val="none" w:sz="0" w:space="0" w:color="auto"/>
        <w:left w:val="none" w:sz="0" w:space="0" w:color="auto"/>
        <w:bottom w:val="none" w:sz="0" w:space="0" w:color="auto"/>
        <w:right w:val="none" w:sz="0" w:space="0" w:color="auto"/>
      </w:divBdr>
    </w:div>
    <w:div w:id="1480338517">
      <w:bodyDiv w:val="1"/>
      <w:marLeft w:val="0"/>
      <w:marRight w:val="0"/>
      <w:marTop w:val="0"/>
      <w:marBottom w:val="0"/>
      <w:divBdr>
        <w:top w:val="none" w:sz="0" w:space="0" w:color="auto"/>
        <w:left w:val="none" w:sz="0" w:space="0" w:color="auto"/>
        <w:bottom w:val="none" w:sz="0" w:space="0" w:color="auto"/>
        <w:right w:val="none" w:sz="0" w:space="0" w:color="auto"/>
      </w:divBdr>
    </w:div>
    <w:div w:id="2122146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sis.fcmat.org/resources-repository" TargetMode="External"/><Relationship Id="rId13" Type="http://schemas.openxmlformats.org/officeDocument/2006/relationships/image" Target="media/image3.png"/><Relationship Id="rId18" Type="http://schemas.openxmlformats.org/officeDocument/2006/relationships/hyperlink" Target="https://documentation.calpads.org/Support/docs/SPEDDiscrepancyExtract.xls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documentation.calpads.org/" TargetMode="External"/><Relationship Id="rId17" Type="http://schemas.openxmlformats.org/officeDocument/2006/relationships/hyperlink" Target="https://documentation.calpads.org/Extracts/SPEDDiscrepancyExtract/"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documentation.calpads.org/Extracts/SPEDDiscrepancyExtract/" TargetMode="External"/><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hyperlink" Target="https://csis.fcmat.org/workflows/Invoke?token=CfDJ8MZnURm8ZFVPhcN02l-vbw1R_MZSnxGIXjCqxCXaA9iIF7ReloIJ2u5eUI6kgHqBrG-svsx2c2S1S5ARYzn98qUQI6uCopum0_GT9NQIF-qt7EpT84HKvBEfOBOvBLpqDkx8ADL6ojoqOpgLa8UqaLwGnPwVoXQl-BetbvA_YOrzFiFOzuZDWHiXiwasMe_kIIRsOUw92vdmnjhyVzEtZCqT-KT4d5MgwVYGiej9UPxc&amp;FilePath=CALPADSResources/CIM-Presentation-20191008.pptx" TargetMode="External"/><Relationship Id="rId14" Type="http://schemas.openxmlformats.org/officeDocument/2006/relationships/image" Target="media/image4.png"/><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Body xmlns="7b0d31fd-dfb0-4710-ae75-f5a38af1b648">This document provides a list of important Fall-1 resources. Fall-1 timeline, CALPADS submission timelines, CALPADS User Manual.</DocBody>
    <DocShortBody xmlns="7b0d31fd-dfb0-4710-ae75-f5a38af1b648">This document provides a list of important Fall-1 resources.</DocShortBody>
    <DocTitle xmlns="7b0d31fd-dfb0-4710-ae75-f5a38af1b648">2019 Fall-1 Submission Resources</DocTitle>
    <_dlc_DocId xmlns="3a02d6da-6e2a-47e9-8a46-3410cd2005e7">JS2FVCQCCJ6Q-957132814-218</_dlc_DocId>
    <_dlc_DocIdUrl xmlns="3a02d6da-6e2a-47e9-8a46-3410cd2005e7">
      <Url>https://fcmat2.sharepoint.com/sites/calpads/_layouts/15/DocIdRedir.aspx?ID=JS2FVCQCCJ6Q-957132814-218</Url>
      <Description>JS2FVCQCCJ6Q-957132814-218</Description>
    </_dlc_DocIdUrl>
    <_Flow_SignoffStatus xmlns="7b0d31fd-dfb0-4710-ae75-f5a38af1b648"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CD080C2979D2418DBE16DCE8B5CBC8" ma:contentTypeVersion="11" ma:contentTypeDescription="Create a new document." ma:contentTypeScope="" ma:versionID="bc8e78cfd92e5534e233ab00863577e2">
  <xsd:schema xmlns:xsd="http://www.w3.org/2001/XMLSchema" xmlns:xs="http://www.w3.org/2001/XMLSchema" xmlns:p="http://schemas.microsoft.com/office/2006/metadata/properties" xmlns:ns1="http://schemas.microsoft.com/sharepoint/v3" xmlns:ns2="3a02d6da-6e2a-47e9-8a46-3410cd2005e7" xmlns:ns3="7b0d31fd-dfb0-4710-ae75-f5a38af1b648" targetNamespace="http://schemas.microsoft.com/office/2006/metadata/properties" ma:root="true" ma:fieldsID="c3a163bb622dd245a54724add2a46b44" ns1:_="" ns2:_="" ns3:_="">
    <xsd:import namespace="http://schemas.microsoft.com/sharepoint/v3"/>
    <xsd:import namespace="3a02d6da-6e2a-47e9-8a46-3410cd2005e7"/>
    <xsd:import namespace="7b0d31fd-dfb0-4710-ae75-f5a38af1b648"/>
    <xsd:element name="properties">
      <xsd:complexType>
        <xsd:sequence>
          <xsd:element name="documentManagement">
            <xsd:complexType>
              <xsd:all>
                <xsd:element ref="ns2:_dlc_DocId" minOccurs="0"/>
                <xsd:element ref="ns2:_dlc_DocIdUrl" minOccurs="0"/>
                <xsd:element ref="ns2:_dlc_DocIdPersistId" minOccurs="0"/>
                <xsd:element ref="ns3:DocBody"/>
                <xsd:element ref="ns3:DocShortBody"/>
                <xsd:element ref="ns3:DocTitle"/>
                <xsd:element ref="ns3:MediaServiceMetadata" minOccurs="0"/>
                <xsd:element ref="ns3:MediaServiceFastMetadata" minOccurs="0"/>
                <xsd:element ref="ns3:_Flow_SignoffStatus" minOccurs="0"/>
                <xsd:element ref="ns3:MediaServiceAutoKeyPoints" minOccurs="0"/>
                <xsd:element ref="ns3:MediaServiceKeyPoints" minOccurs="0"/>
                <xsd:element ref="ns1:_ip_UnifiedCompliancePolicyProperties" minOccurs="0"/>
                <xsd:element ref="ns1:_ip_UnifiedCompliancePolicyUIAc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02d6da-6e2a-47e9-8a46-3410cd2005e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b0d31fd-dfb0-4710-ae75-f5a38af1b648" elementFormDefault="qualified">
    <xsd:import namespace="http://schemas.microsoft.com/office/2006/documentManagement/types"/>
    <xsd:import namespace="http://schemas.microsoft.com/office/infopath/2007/PartnerControls"/>
    <xsd:element name="DocBody" ma:index="11" ma:displayName="DocBody" ma:internalName="DocBody">
      <xsd:simpleType>
        <xsd:restriction base="dms:Note"/>
      </xsd:simpleType>
    </xsd:element>
    <xsd:element name="DocShortBody" ma:index="12" ma:displayName="DocShortBody" ma:internalName="DocShortBody">
      <xsd:simpleType>
        <xsd:restriction base="dms:Note"/>
      </xsd:simpleType>
    </xsd:element>
    <xsd:element name="DocTitle" ma:index="13" ma:displayName="DocTitle" ma:internalName="DocTitle">
      <xsd:simpleType>
        <xsd:restriction base="dms:Text">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_Flow_SignoffStatus" ma:index="16" nillable="true" ma:displayName="Sign-off status" ma:internalName="Sign_x002d_off_x0020_status">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68A178E-5B0C-41F0-9D27-352F39B33AD5}">
  <ds:schemaRefs>
    <ds:schemaRef ds:uri="http://schemas.microsoft.com/sharepoint/v3/contenttype/forms"/>
  </ds:schemaRefs>
</ds:datastoreItem>
</file>

<file path=customXml/itemProps2.xml><?xml version="1.0" encoding="utf-8"?>
<ds:datastoreItem xmlns:ds="http://schemas.openxmlformats.org/officeDocument/2006/customXml" ds:itemID="{AEA0C411-982C-433D-A889-6AEA73DD122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FF6016-6501-4D84-9365-171663CBD950}"/>
</file>

<file path=customXml/itemProps4.xml><?xml version="1.0" encoding="utf-8"?>
<ds:datastoreItem xmlns:ds="http://schemas.openxmlformats.org/officeDocument/2006/customXml" ds:itemID="{1CD6DB2F-E7CC-E54D-89A1-5FD61FA1EE18}">
  <ds:schemaRefs>
    <ds:schemaRef ds:uri="http://schemas.openxmlformats.org/officeDocument/2006/bibliography"/>
  </ds:schemaRefs>
</ds:datastoreItem>
</file>

<file path=customXml/itemProps5.xml><?xml version="1.0" encoding="utf-8"?>
<ds:datastoreItem xmlns:ds="http://schemas.openxmlformats.org/officeDocument/2006/customXml" ds:itemID="{4437EA4F-B55A-423B-B289-F8AE84CA5C0B}"/>
</file>

<file path=docProps/app.xml><?xml version="1.0" encoding="utf-8"?>
<Properties xmlns="http://schemas.openxmlformats.org/officeDocument/2006/extended-properties" xmlns:vt="http://schemas.openxmlformats.org/officeDocument/2006/docPropsVTypes">
  <Template>Normal.dotm</Template>
  <TotalTime>8</TotalTime>
  <Pages>2</Pages>
  <Words>276</Words>
  <Characters>1577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Fall-1 Submission Resources</dc:title>
  <dc:subject/>
  <dc:creator>Amy Fong</dc:creator>
  <cp:keywords/>
  <dc:description/>
  <cp:lastModifiedBy>Slymon Ahmed</cp:lastModifiedBy>
  <cp:revision>4</cp:revision>
  <dcterms:created xsi:type="dcterms:W3CDTF">2019-10-08T21:52:00Z</dcterms:created>
  <dcterms:modified xsi:type="dcterms:W3CDTF">2019-10-09T00:32:00Z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0x01010010CD080C2979D2418DBE16DCE8B5CBC8</vt:lpwstr>
  </property>
  <property fmtid="{D5CDD505-2E9C-101B-9397-08002B2CF9AE}" pid="3" name="_dlc_DocIdItemGuid">
    <vt:lpwstr>d8d8dd02-f407-45f0-a0d7-a94f0ca24d58</vt:lpwstr>
  </property>
</Properties>
</file>